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1062" w14:textId="60B33BFA" w:rsidR="005346DD" w:rsidRPr="00C95B8A" w:rsidRDefault="00C95B8A" w:rsidP="00C95B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B8A">
        <w:rPr>
          <w:rFonts w:ascii="Times New Roman" w:hAnsi="Times New Roman" w:cs="Times New Roman"/>
          <w:b/>
          <w:bCs/>
          <w:sz w:val="28"/>
          <w:szCs w:val="28"/>
        </w:rPr>
        <w:t>Validated Screening Tools</w:t>
      </w:r>
    </w:p>
    <w:p w14:paraId="0F05C88E" w14:textId="6BEBBBCA" w:rsidR="00C95B8A" w:rsidRPr="00C95B8A" w:rsidRDefault="00C95B8A">
      <w:pPr>
        <w:rPr>
          <w:rFonts w:ascii="Times New Roman" w:hAnsi="Times New Roman" w:cs="Times New Roman"/>
        </w:rPr>
      </w:pPr>
    </w:p>
    <w:p w14:paraId="2BD02196" w14:textId="77777777" w:rsidR="00C95B8A" w:rsidRPr="00C95B8A" w:rsidRDefault="00C95B8A" w:rsidP="00C95B8A">
      <w:pPr>
        <w:numPr>
          <w:ilvl w:val="1"/>
          <w:numId w:val="7"/>
        </w:num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  <w:u w:val="single"/>
        </w:rPr>
        <w:t>AUDIT</w:t>
      </w:r>
      <w:r w:rsidRPr="00C95B8A">
        <w:rPr>
          <w:rFonts w:ascii="Times New Roman" w:hAnsi="Times New Roman" w:cs="Times New Roman"/>
        </w:rPr>
        <w:t>: Alcohol Use Disorder Identification Test.</w:t>
      </w:r>
    </w:p>
    <w:p w14:paraId="6AA54FC1" w14:textId="77777777" w:rsidR="00C95B8A" w:rsidRPr="00C95B8A" w:rsidRDefault="00C95B8A" w:rsidP="00C95B8A">
      <w:p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</w:rPr>
        <w:t xml:space="preserve">World Health Organization. (1982). </w:t>
      </w:r>
      <w:r w:rsidRPr="00C95B8A">
        <w:rPr>
          <w:rFonts w:ascii="Times New Roman" w:hAnsi="Times New Roman" w:cs="Times New Roman"/>
          <w:i/>
          <w:iCs/>
        </w:rPr>
        <w:t>The Alcohol Use Disorders Identification Test.</w:t>
      </w:r>
      <w:r w:rsidRPr="00C95B8A">
        <w:rPr>
          <w:rFonts w:ascii="Times New Roman" w:hAnsi="Times New Roman" w:cs="Times New Roman"/>
        </w:rPr>
        <w:t xml:space="preserve"> </w:t>
      </w:r>
    </w:p>
    <w:p w14:paraId="62F19E44" w14:textId="77777777" w:rsidR="00C95B8A" w:rsidRPr="00C95B8A" w:rsidRDefault="00C95B8A" w:rsidP="00C95B8A">
      <w:pPr>
        <w:numPr>
          <w:ilvl w:val="1"/>
          <w:numId w:val="8"/>
        </w:num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  <w:u w:val="single"/>
        </w:rPr>
        <w:t>DAST</w:t>
      </w:r>
      <w:r w:rsidRPr="00C95B8A">
        <w:rPr>
          <w:rFonts w:ascii="Times New Roman" w:hAnsi="Times New Roman" w:cs="Times New Roman"/>
        </w:rPr>
        <w:t>: Drug Abuse Screening Test.</w:t>
      </w:r>
    </w:p>
    <w:p w14:paraId="6A5179E8" w14:textId="77777777" w:rsidR="00C95B8A" w:rsidRPr="00C95B8A" w:rsidRDefault="00C95B8A" w:rsidP="00C95B8A">
      <w:p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</w:rPr>
        <w:t xml:space="preserve">The Addiction Research Foundation. (1982). </w:t>
      </w:r>
      <w:r w:rsidRPr="00C95B8A">
        <w:rPr>
          <w:rFonts w:ascii="Times New Roman" w:hAnsi="Times New Roman" w:cs="Times New Roman"/>
          <w:i/>
          <w:iCs/>
        </w:rPr>
        <w:t>The Drug Abuse Screening Test.</w:t>
      </w:r>
      <w:r w:rsidRPr="00C95B8A">
        <w:rPr>
          <w:rFonts w:ascii="Times New Roman" w:hAnsi="Times New Roman" w:cs="Times New Roman"/>
        </w:rPr>
        <w:t xml:space="preserve"> </w:t>
      </w:r>
    </w:p>
    <w:p w14:paraId="52BEA600" w14:textId="77777777" w:rsidR="00C95B8A" w:rsidRPr="00C95B8A" w:rsidRDefault="00C95B8A" w:rsidP="00C95B8A">
      <w:pPr>
        <w:numPr>
          <w:ilvl w:val="1"/>
          <w:numId w:val="9"/>
        </w:num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  <w:u w:val="single"/>
        </w:rPr>
        <w:t>POSIT</w:t>
      </w:r>
      <w:r w:rsidRPr="00C95B8A">
        <w:rPr>
          <w:rFonts w:ascii="Times New Roman" w:hAnsi="Times New Roman" w:cs="Times New Roman"/>
        </w:rPr>
        <w:t>: Problem Oriented Screening Instrument for Teenagers.</w:t>
      </w:r>
    </w:p>
    <w:p w14:paraId="76F33D57" w14:textId="77777777" w:rsidR="00C95B8A" w:rsidRPr="00C95B8A" w:rsidRDefault="00C95B8A" w:rsidP="00C95B8A">
      <w:p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</w:rPr>
        <w:t xml:space="preserve">National Institute on Drug Abuse. (1991). </w:t>
      </w:r>
      <w:r w:rsidRPr="00C95B8A">
        <w:rPr>
          <w:rFonts w:ascii="Times New Roman" w:hAnsi="Times New Roman" w:cs="Times New Roman"/>
          <w:i/>
          <w:iCs/>
        </w:rPr>
        <w:t>The Problem Oriented Screening Instrument for Teenagers.</w:t>
      </w:r>
    </w:p>
    <w:p w14:paraId="6C852FA9" w14:textId="77777777" w:rsidR="00C95B8A" w:rsidRPr="00C95B8A" w:rsidRDefault="00C95B8A" w:rsidP="00C95B8A">
      <w:pPr>
        <w:numPr>
          <w:ilvl w:val="1"/>
          <w:numId w:val="10"/>
        </w:num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  <w:u w:val="single"/>
        </w:rPr>
        <w:t>CRAFFT</w:t>
      </w:r>
      <w:r w:rsidRPr="00C95B8A">
        <w:rPr>
          <w:rFonts w:ascii="Times New Roman" w:hAnsi="Times New Roman" w:cs="Times New Roman"/>
        </w:rPr>
        <w:t>: Car, Relax, Alone, Forget, Family or Friends, Trouble (for adolescents).</w:t>
      </w:r>
    </w:p>
    <w:p w14:paraId="4C824661" w14:textId="77777777" w:rsidR="00C95B8A" w:rsidRPr="00C95B8A" w:rsidRDefault="00C95B8A" w:rsidP="00C95B8A">
      <w:p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</w:rPr>
        <w:t xml:space="preserve">Knight, J. R., </w:t>
      </w:r>
      <w:proofErr w:type="spellStart"/>
      <w:r w:rsidRPr="00C95B8A">
        <w:rPr>
          <w:rFonts w:ascii="Times New Roman" w:hAnsi="Times New Roman" w:cs="Times New Roman"/>
        </w:rPr>
        <w:t>Sherritt</w:t>
      </w:r>
      <w:proofErr w:type="spellEnd"/>
      <w:r w:rsidRPr="00C95B8A">
        <w:rPr>
          <w:rFonts w:ascii="Times New Roman" w:hAnsi="Times New Roman" w:cs="Times New Roman"/>
        </w:rPr>
        <w:t xml:space="preserve">, L., </w:t>
      </w:r>
      <w:proofErr w:type="spellStart"/>
      <w:r w:rsidRPr="00C95B8A">
        <w:rPr>
          <w:rFonts w:ascii="Times New Roman" w:hAnsi="Times New Roman" w:cs="Times New Roman"/>
        </w:rPr>
        <w:t>Shrier</w:t>
      </w:r>
      <w:proofErr w:type="spellEnd"/>
      <w:r w:rsidRPr="00C95B8A">
        <w:rPr>
          <w:rFonts w:ascii="Times New Roman" w:hAnsi="Times New Roman" w:cs="Times New Roman"/>
        </w:rPr>
        <w:t xml:space="preserve">, L. A., Harris, S. K., &amp; Chang, G. (2002). Validity of the CRAFFT substance abuse screening test among adolescent clinic patients. </w:t>
      </w:r>
      <w:r w:rsidRPr="00C95B8A">
        <w:rPr>
          <w:rFonts w:ascii="Times New Roman" w:hAnsi="Times New Roman" w:cs="Times New Roman"/>
          <w:i/>
          <w:iCs/>
        </w:rPr>
        <w:t>Archives of Pediatrics &amp; Adolescent Medicine</w:t>
      </w:r>
      <w:r w:rsidRPr="00C95B8A">
        <w:rPr>
          <w:rFonts w:ascii="Times New Roman" w:hAnsi="Times New Roman" w:cs="Times New Roman"/>
        </w:rPr>
        <w:t xml:space="preserve">, </w:t>
      </w:r>
      <w:r w:rsidRPr="00C95B8A">
        <w:rPr>
          <w:rFonts w:ascii="Times New Roman" w:hAnsi="Times New Roman" w:cs="Times New Roman"/>
          <w:i/>
          <w:iCs/>
        </w:rPr>
        <w:t>156</w:t>
      </w:r>
      <w:r w:rsidRPr="00C95B8A">
        <w:rPr>
          <w:rFonts w:ascii="Times New Roman" w:hAnsi="Times New Roman" w:cs="Times New Roman"/>
        </w:rPr>
        <w:t>(6), 607-614.</w:t>
      </w:r>
    </w:p>
    <w:p w14:paraId="3CD2C4F0" w14:textId="77777777" w:rsidR="00C95B8A" w:rsidRPr="00C95B8A" w:rsidRDefault="00C95B8A" w:rsidP="00C95B8A">
      <w:pPr>
        <w:numPr>
          <w:ilvl w:val="1"/>
          <w:numId w:val="11"/>
        </w:num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  <w:u w:val="single"/>
        </w:rPr>
        <w:t>ASSIST</w:t>
      </w:r>
      <w:r w:rsidRPr="00C95B8A">
        <w:rPr>
          <w:rFonts w:ascii="Times New Roman" w:hAnsi="Times New Roman" w:cs="Times New Roman"/>
        </w:rPr>
        <w:t>: Alcohol, Smoking, and Substance Abuse Involvement Screening Test.</w:t>
      </w:r>
    </w:p>
    <w:p w14:paraId="7CDA12E3" w14:textId="77777777" w:rsidR="00C95B8A" w:rsidRPr="00C95B8A" w:rsidRDefault="00C95B8A" w:rsidP="00C95B8A">
      <w:p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</w:rPr>
        <w:t xml:space="preserve">World Health Organization. (2002). The Alcohol, Smoking and Substance Involvement Screening Test (ASSIST): development, </w:t>
      </w:r>
      <w:proofErr w:type="gramStart"/>
      <w:r w:rsidRPr="00C95B8A">
        <w:rPr>
          <w:rFonts w:ascii="Times New Roman" w:hAnsi="Times New Roman" w:cs="Times New Roman"/>
        </w:rPr>
        <w:t>reliability</w:t>
      </w:r>
      <w:proofErr w:type="gramEnd"/>
      <w:r w:rsidRPr="00C95B8A">
        <w:rPr>
          <w:rFonts w:ascii="Times New Roman" w:hAnsi="Times New Roman" w:cs="Times New Roman"/>
        </w:rPr>
        <w:t xml:space="preserve"> and feasibility. </w:t>
      </w:r>
      <w:r w:rsidRPr="00C95B8A">
        <w:rPr>
          <w:rFonts w:ascii="Times New Roman" w:hAnsi="Times New Roman" w:cs="Times New Roman"/>
          <w:i/>
          <w:iCs/>
        </w:rPr>
        <w:t>Addiction, 97</w:t>
      </w:r>
      <w:r w:rsidRPr="00C95B8A">
        <w:rPr>
          <w:rFonts w:ascii="Times New Roman" w:hAnsi="Times New Roman" w:cs="Times New Roman"/>
        </w:rPr>
        <w:t>(9), 1183-94.</w:t>
      </w:r>
    </w:p>
    <w:p w14:paraId="5513774A" w14:textId="77777777" w:rsidR="00C95B8A" w:rsidRPr="00C95B8A" w:rsidRDefault="00C95B8A" w:rsidP="00C95B8A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  <w:u w:val="single"/>
        </w:rPr>
        <w:t>GAIN</w:t>
      </w:r>
      <w:r w:rsidRPr="00C95B8A">
        <w:rPr>
          <w:rFonts w:ascii="Times New Roman" w:hAnsi="Times New Roman" w:cs="Times New Roman"/>
        </w:rPr>
        <w:t xml:space="preserve"> or </w:t>
      </w:r>
      <w:r w:rsidRPr="00C95B8A">
        <w:rPr>
          <w:rFonts w:ascii="Times New Roman" w:hAnsi="Times New Roman" w:cs="Times New Roman"/>
          <w:u w:val="single"/>
        </w:rPr>
        <w:t>GAIN-SS</w:t>
      </w:r>
      <w:r w:rsidRPr="00C95B8A">
        <w:rPr>
          <w:rFonts w:ascii="Times New Roman" w:hAnsi="Times New Roman" w:cs="Times New Roman"/>
        </w:rPr>
        <w:t>: Global Appraisal of Individual Needs.</w:t>
      </w:r>
    </w:p>
    <w:p w14:paraId="66D43037" w14:textId="77777777" w:rsidR="00C95B8A" w:rsidRPr="00C95B8A" w:rsidRDefault="00C95B8A" w:rsidP="00C95B8A">
      <w:pPr>
        <w:rPr>
          <w:rFonts w:ascii="Times New Roman" w:hAnsi="Times New Roman" w:cs="Times New Roman"/>
        </w:rPr>
      </w:pPr>
      <w:r w:rsidRPr="00C95B8A">
        <w:rPr>
          <w:rFonts w:ascii="Times New Roman" w:hAnsi="Times New Roman" w:cs="Times New Roman"/>
        </w:rPr>
        <w:t xml:space="preserve">Dennis, M. L., &amp; Rourke, K. M. (1998). Global appraisal of individual needs. </w:t>
      </w:r>
      <w:r w:rsidRPr="00C95B8A">
        <w:rPr>
          <w:rFonts w:ascii="Times New Roman" w:hAnsi="Times New Roman" w:cs="Times New Roman"/>
          <w:i/>
          <w:iCs/>
        </w:rPr>
        <w:t>Bloomington, IL: Chestnut Health Systems</w:t>
      </w:r>
      <w:r w:rsidRPr="00C95B8A">
        <w:rPr>
          <w:rFonts w:ascii="Times New Roman" w:hAnsi="Times New Roman" w:cs="Times New Roman"/>
        </w:rPr>
        <w:t>.</w:t>
      </w:r>
    </w:p>
    <w:p w14:paraId="4D90122C" w14:textId="2E0A6084" w:rsidR="00C95B8A" w:rsidRPr="00CA03EF" w:rsidRDefault="00CA03EF" w:rsidP="00CA03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A03EF">
        <w:rPr>
          <w:rFonts w:ascii="Times New Roman" w:hAnsi="Times New Roman" w:cs="Times New Roman"/>
          <w:u w:val="single"/>
        </w:rPr>
        <w:t>4P’s Plus Screening Tool for Pregnancy</w:t>
      </w:r>
      <w:r w:rsidRPr="00CA03EF">
        <w:rPr>
          <w:rFonts w:ascii="Times New Roman" w:hAnsi="Times New Roman" w:cs="Times New Roman"/>
        </w:rPr>
        <w:t xml:space="preserve">. </w:t>
      </w:r>
    </w:p>
    <w:p w14:paraId="5E5264DA" w14:textId="5CBA812D" w:rsidR="00CA03EF" w:rsidRDefault="00CA03EF">
      <w:hyperlink r:id="rId5" w:anchor=":~:text=THE%204P%E2%80%99S%20PLUS%20SCREENING%20INSTRUMENT%20The%204Ps%20Plus%C2%A9,for%20depression%20and%20domestic%20violence%20can%20be%20included." w:history="1">
        <w:r>
          <w:rPr>
            <w:rStyle w:val="Hyperlink"/>
          </w:rPr>
          <w:t>About the 4P's Plus — NTI Upstream</w:t>
        </w:r>
      </w:hyperlink>
      <w:r>
        <w:t xml:space="preserve"> </w:t>
      </w:r>
    </w:p>
    <w:p w14:paraId="2B80E215" w14:textId="77777777" w:rsidR="00CA03EF" w:rsidRPr="00CA03EF" w:rsidRDefault="00CA03EF" w:rsidP="00CA03EF">
      <w:pPr>
        <w:rPr>
          <w:rFonts w:ascii="Times New Roman" w:hAnsi="Times New Roman" w:cs="Times New Roman"/>
        </w:rPr>
      </w:pPr>
      <w:proofErr w:type="spellStart"/>
      <w:r w:rsidRPr="00CA03EF">
        <w:rPr>
          <w:rFonts w:ascii="Times New Roman" w:hAnsi="Times New Roman" w:cs="Times New Roman"/>
        </w:rPr>
        <w:t>Chasnoff</w:t>
      </w:r>
      <w:proofErr w:type="spellEnd"/>
      <w:r w:rsidRPr="00CA03EF">
        <w:rPr>
          <w:rFonts w:ascii="Times New Roman" w:hAnsi="Times New Roman" w:cs="Times New Roman"/>
        </w:rPr>
        <w:t xml:space="preserve"> IJ. Screening for substance use in pregnancy: A practical approach for the primary care physician. American Journal of </w:t>
      </w:r>
      <w:proofErr w:type="spellStart"/>
      <w:r w:rsidRPr="00CA03EF">
        <w:rPr>
          <w:rFonts w:ascii="Times New Roman" w:hAnsi="Times New Roman" w:cs="Times New Roman"/>
        </w:rPr>
        <w:t>Obstet</w:t>
      </w:r>
      <w:proofErr w:type="spellEnd"/>
      <w:r w:rsidRPr="00CA03EF">
        <w:rPr>
          <w:rFonts w:ascii="Times New Roman" w:hAnsi="Times New Roman" w:cs="Times New Roman"/>
        </w:rPr>
        <w:t xml:space="preserve"> Gynecol. 2001; 184:752-8.</w:t>
      </w:r>
    </w:p>
    <w:p w14:paraId="0A6E083D" w14:textId="77777777" w:rsidR="00CA03EF" w:rsidRPr="00CA03EF" w:rsidRDefault="00CA03EF" w:rsidP="00CA03EF">
      <w:pPr>
        <w:rPr>
          <w:rFonts w:ascii="Times New Roman" w:hAnsi="Times New Roman" w:cs="Times New Roman"/>
        </w:rPr>
      </w:pPr>
      <w:r w:rsidRPr="00CA03EF">
        <w:rPr>
          <w:rFonts w:ascii="Times New Roman" w:hAnsi="Times New Roman" w:cs="Times New Roman"/>
        </w:rPr>
        <w:t xml:space="preserve">2. </w:t>
      </w:r>
      <w:proofErr w:type="spellStart"/>
      <w:r w:rsidRPr="00CA03EF">
        <w:rPr>
          <w:rFonts w:ascii="Times New Roman" w:hAnsi="Times New Roman" w:cs="Times New Roman"/>
        </w:rPr>
        <w:t>Chasnoff</w:t>
      </w:r>
      <w:proofErr w:type="spellEnd"/>
      <w:r w:rsidRPr="00CA03EF">
        <w:rPr>
          <w:rFonts w:ascii="Times New Roman" w:hAnsi="Times New Roman" w:cs="Times New Roman"/>
        </w:rPr>
        <w:t xml:space="preserve"> IJ, Hung WC. The 4P’s Plus© Screen for Substance Use in Pregnancy. Chicago, IL: NTI Upstream, 2002.</w:t>
      </w:r>
    </w:p>
    <w:p w14:paraId="3A3EC003" w14:textId="77777777" w:rsidR="00CA03EF" w:rsidRPr="00CA03EF" w:rsidRDefault="00CA03EF" w:rsidP="00CA03EF">
      <w:pPr>
        <w:rPr>
          <w:rFonts w:ascii="Times New Roman" w:hAnsi="Times New Roman" w:cs="Times New Roman"/>
        </w:rPr>
      </w:pPr>
      <w:r w:rsidRPr="00CA03EF">
        <w:rPr>
          <w:rFonts w:ascii="Times New Roman" w:hAnsi="Times New Roman" w:cs="Times New Roman"/>
        </w:rPr>
        <w:t xml:space="preserve">3. </w:t>
      </w:r>
      <w:proofErr w:type="spellStart"/>
      <w:r w:rsidRPr="00CA03EF">
        <w:rPr>
          <w:rFonts w:ascii="Times New Roman" w:hAnsi="Times New Roman" w:cs="Times New Roman"/>
        </w:rPr>
        <w:t>Chasnoff</w:t>
      </w:r>
      <w:proofErr w:type="spellEnd"/>
      <w:r w:rsidRPr="00CA03EF">
        <w:rPr>
          <w:rFonts w:ascii="Times New Roman" w:hAnsi="Times New Roman" w:cs="Times New Roman"/>
        </w:rPr>
        <w:t xml:space="preserve"> IJ, </w:t>
      </w:r>
      <w:proofErr w:type="spellStart"/>
      <w:r w:rsidRPr="00CA03EF">
        <w:rPr>
          <w:rFonts w:ascii="Times New Roman" w:hAnsi="Times New Roman" w:cs="Times New Roman"/>
        </w:rPr>
        <w:t>McGourty</w:t>
      </w:r>
      <w:proofErr w:type="spellEnd"/>
      <w:r w:rsidRPr="00CA03EF">
        <w:rPr>
          <w:rFonts w:ascii="Times New Roman" w:hAnsi="Times New Roman" w:cs="Times New Roman"/>
        </w:rPr>
        <w:t xml:space="preserve"> RF, Bailey GF, et al. The 4P’s Plus© Screen for Substance Use in </w:t>
      </w:r>
      <w:proofErr w:type="spellStart"/>
      <w:proofErr w:type="gramStart"/>
      <w:r w:rsidRPr="00CA03EF">
        <w:rPr>
          <w:rFonts w:ascii="Times New Roman" w:hAnsi="Times New Roman" w:cs="Times New Roman"/>
        </w:rPr>
        <w:t>Pregnancy:Clinical</w:t>
      </w:r>
      <w:proofErr w:type="spellEnd"/>
      <w:proofErr w:type="gramEnd"/>
      <w:r w:rsidRPr="00CA03EF">
        <w:rPr>
          <w:rFonts w:ascii="Times New Roman" w:hAnsi="Times New Roman" w:cs="Times New Roman"/>
        </w:rPr>
        <w:t xml:space="preserve"> Application and Outcomes. Journal of Perinatology. </w:t>
      </w:r>
      <w:proofErr w:type="gramStart"/>
      <w:r w:rsidRPr="00CA03EF">
        <w:rPr>
          <w:rFonts w:ascii="Times New Roman" w:hAnsi="Times New Roman" w:cs="Times New Roman"/>
        </w:rPr>
        <w:t>2005;25:368</w:t>
      </w:r>
      <w:proofErr w:type="gramEnd"/>
      <w:r w:rsidRPr="00CA03EF">
        <w:rPr>
          <w:rFonts w:ascii="Times New Roman" w:hAnsi="Times New Roman" w:cs="Times New Roman"/>
        </w:rPr>
        <w:t>-374.</w:t>
      </w:r>
    </w:p>
    <w:p w14:paraId="1459013E" w14:textId="77777777" w:rsidR="00CA03EF" w:rsidRPr="00CA03EF" w:rsidRDefault="00CA03EF" w:rsidP="00CA03EF">
      <w:pPr>
        <w:rPr>
          <w:rFonts w:ascii="Times New Roman" w:hAnsi="Times New Roman" w:cs="Times New Roman"/>
        </w:rPr>
      </w:pPr>
      <w:r w:rsidRPr="00CA03EF">
        <w:rPr>
          <w:rFonts w:ascii="Times New Roman" w:hAnsi="Times New Roman" w:cs="Times New Roman"/>
        </w:rPr>
        <w:t xml:space="preserve">4. </w:t>
      </w:r>
      <w:proofErr w:type="spellStart"/>
      <w:r w:rsidRPr="00CA03EF">
        <w:rPr>
          <w:rFonts w:ascii="Times New Roman" w:hAnsi="Times New Roman" w:cs="Times New Roman"/>
        </w:rPr>
        <w:t>Chasnoff</w:t>
      </w:r>
      <w:proofErr w:type="spellEnd"/>
      <w:r w:rsidRPr="00CA03EF">
        <w:rPr>
          <w:rFonts w:ascii="Times New Roman" w:hAnsi="Times New Roman" w:cs="Times New Roman"/>
        </w:rPr>
        <w:t xml:space="preserve"> IJ, Wells A, </w:t>
      </w:r>
      <w:proofErr w:type="spellStart"/>
      <w:r w:rsidRPr="00CA03EF">
        <w:rPr>
          <w:rFonts w:ascii="Times New Roman" w:hAnsi="Times New Roman" w:cs="Times New Roman"/>
        </w:rPr>
        <w:t>McGourty</w:t>
      </w:r>
      <w:proofErr w:type="spellEnd"/>
      <w:r w:rsidRPr="00CA03EF">
        <w:rPr>
          <w:rFonts w:ascii="Times New Roman" w:hAnsi="Times New Roman" w:cs="Times New Roman"/>
        </w:rPr>
        <w:t xml:space="preserve"> RF, Bailey LK. Validation of the 4P’s Plus© Screen for Substance Use in Pregnancy. Journal of Perinatology, 2007;27:744-748.</w:t>
      </w:r>
    </w:p>
    <w:p w14:paraId="79FA7B07" w14:textId="77777777" w:rsidR="00CA03EF" w:rsidRPr="00C95B8A" w:rsidRDefault="00CA03EF">
      <w:pPr>
        <w:rPr>
          <w:rFonts w:ascii="Times New Roman" w:hAnsi="Times New Roman" w:cs="Times New Roman"/>
        </w:rPr>
      </w:pPr>
    </w:p>
    <w:sectPr w:rsidR="00CA03EF" w:rsidRPr="00C95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DF4"/>
    <w:multiLevelType w:val="hybridMultilevel"/>
    <w:tmpl w:val="9412F5F6"/>
    <w:lvl w:ilvl="0" w:tplc="745C82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32066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A4CC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52D9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478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4A87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5C88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94E8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D49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6A454C"/>
    <w:multiLevelType w:val="hybridMultilevel"/>
    <w:tmpl w:val="92FC712C"/>
    <w:lvl w:ilvl="0" w:tplc="4782D8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D4279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B23B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7A8D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6C66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9A42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6AA4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C4E6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2491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5731BE3"/>
    <w:multiLevelType w:val="hybridMultilevel"/>
    <w:tmpl w:val="EDFEE148"/>
    <w:lvl w:ilvl="0" w:tplc="47B42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4C4F9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4075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54AC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2A6A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60BD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5E1A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240D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4493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36C250E"/>
    <w:multiLevelType w:val="hybridMultilevel"/>
    <w:tmpl w:val="914ED2C8"/>
    <w:lvl w:ilvl="0" w:tplc="03E00D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5CE91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023C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03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E3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F8FB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14C5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6F0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681D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40331F24"/>
    <w:multiLevelType w:val="hybridMultilevel"/>
    <w:tmpl w:val="9EE89B28"/>
    <w:lvl w:ilvl="0" w:tplc="DBE213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0215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5282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A8E1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FABC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C66D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3C51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AA76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297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2050A24"/>
    <w:multiLevelType w:val="hybridMultilevel"/>
    <w:tmpl w:val="690A170E"/>
    <w:lvl w:ilvl="0" w:tplc="D2128D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7A7F0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1074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C661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4848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989E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7C9F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F674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6040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480D7009"/>
    <w:multiLevelType w:val="hybridMultilevel"/>
    <w:tmpl w:val="D2F47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472B08"/>
    <w:multiLevelType w:val="hybridMultilevel"/>
    <w:tmpl w:val="F6FCDA10"/>
    <w:lvl w:ilvl="0" w:tplc="37701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84D9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C027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8AD7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C4B3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6627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24E4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C1A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323D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8C13733"/>
    <w:multiLevelType w:val="hybridMultilevel"/>
    <w:tmpl w:val="A5043444"/>
    <w:lvl w:ilvl="0" w:tplc="9C503A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340E5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E800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AC7C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00E5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DC84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5A06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5EE6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088A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07C302C"/>
    <w:multiLevelType w:val="hybridMultilevel"/>
    <w:tmpl w:val="9146C23A"/>
    <w:lvl w:ilvl="0" w:tplc="B642A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D2F64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6456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6A99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D21A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02C2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2E08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B2F4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C8E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4BC4885"/>
    <w:multiLevelType w:val="hybridMultilevel"/>
    <w:tmpl w:val="97D2D6C6"/>
    <w:lvl w:ilvl="0" w:tplc="0848EA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74F59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D22A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18B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F666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6D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6837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BE64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BE7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F3D36DA"/>
    <w:multiLevelType w:val="hybridMultilevel"/>
    <w:tmpl w:val="2A0C8DE4"/>
    <w:lvl w:ilvl="0" w:tplc="E3607F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06A3E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BA7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F073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DEFB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A4D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BA9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A63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A6B7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FE31B1C"/>
    <w:multiLevelType w:val="hybridMultilevel"/>
    <w:tmpl w:val="8C16AFA2"/>
    <w:lvl w:ilvl="0" w:tplc="7196FD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EA145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C7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DC4F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81C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DE14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AC0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00C2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686D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A"/>
    <w:rsid w:val="005346DD"/>
    <w:rsid w:val="00C95B8A"/>
    <w:rsid w:val="00C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6EDF"/>
  <w15:chartTrackingRefBased/>
  <w15:docId w15:val="{F103E98D-CC7E-412D-8269-0EC92946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3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3960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113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761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4922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144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513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301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025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419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687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94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266">
          <w:marLeft w:val="100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tiupstream.com/4ps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Jane</dc:creator>
  <cp:keywords/>
  <dc:description/>
  <cp:lastModifiedBy>Hoff, Jane</cp:lastModifiedBy>
  <cp:revision>2</cp:revision>
  <dcterms:created xsi:type="dcterms:W3CDTF">2021-09-30T17:33:00Z</dcterms:created>
  <dcterms:modified xsi:type="dcterms:W3CDTF">2021-09-30T17:40:00Z</dcterms:modified>
</cp:coreProperties>
</file>